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802"/>
        <w:gridCol w:w="4536"/>
        <w:gridCol w:w="3344"/>
      </w:tblGrid>
      <w:tr w:rsidR="00DF43F6" w:rsidRPr="00AC6AEB" w:rsidTr="009E1524">
        <w:trPr>
          <w:trHeight w:val="3541"/>
        </w:trPr>
        <w:tc>
          <w:tcPr>
            <w:tcW w:w="2802" w:type="dxa"/>
          </w:tcPr>
          <w:p w:rsidR="00DF43F6" w:rsidRPr="008B5FF6" w:rsidRDefault="00DF43F6">
            <w:pPr>
              <w:rPr>
                <w:sz w:val="18"/>
              </w:rPr>
            </w:pPr>
          </w:p>
          <w:p w:rsidR="00DF43F6" w:rsidRPr="00AC6AEB" w:rsidRDefault="009E1524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45pt;height:140.75pt;visibility:visible" o:bordertopcolor="black" o:borderleftcolor="black" o:borderbottomcolor="black" o:borderrightcolor="black">
                  <v:imagedata r:id="rId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DF43F6" w:rsidRPr="00AC6AEB" w:rsidRDefault="00DF43F6"/>
        </w:tc>
        <w:tc>
          <w:tcPr>
            <w:tcW w:w="4536" w:type="dxa"/>
          </w:tcPr>
          <w:p w:rsidR="00DF43F6" w:rsidRPr="00AC6AEB" w:rsidRDefault="00DF43F6" w:rsidP="00AC6AEB">
            <w:pPr>
              <w:jc w:val="center"/>
            </w:pPr>
          </w:p>
          <w:p w:rsidR="00DF43F6" w:rsidRPr="00AC6AEB" w:rsidRDefault="00DF43F6" w:rsidP="00AC6AEB">
            <w:pPr>
              <w:jc w:val="center"/>
              <w:rPr>
                <w:rFonts w:ascii="Monotype Corsiva" w:hAnsi="Monotype Corsiva" w:cs="Tahoma"/>
                <w:b/>
                <w:sz w:val="40"/>
                <w:szCs w:val="40"/>
              </w:rPr>
            </w:pPr>
            <w:r w:rsidRPr="00AC6AEB">
              <w:rPr>
                <w:rFonts w:ascii="Monotype Corsiva" w:hAnsi="Monotype Corsiva" w:cs="Tahoma"/>
                <w:b/>
                <w:sz w:val="40"/>
                <w:szCs w:val="40"/>
              </w:rPr>
              <w:t>СТРАНИЦЫ</w:t>
            </w:r>
          </w:p>
          <w:p w:rsidR="00DF43F6" w:rsidRPr="00AC6AEB" w:rsidRDefault="00DF43F6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AC6AEB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:rsidR="00DF43F6" w:rsidRPr="00AC6AEB" w:rsidRDefault="00DF43F6" w:rsidP="00AC6AEB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AC6AEB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ВЕЛИКОЙ</w:t>
            </w:r>
          </w:p>
          <w:p w:rsidR="00DF43F6" w:rsidRPr="00AC6AEB" w:rsidRDefault="00DF43F6" w:rsidP="00AC6AEB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AC6AEB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ОТЕЧЕСТВЕННОЙ</w:t>
            </w:r>
          </w:p>
          <w:p w:rsidR="00DF43F6" w:rsidRPr="00AC6AEB" w:rsidRDefault="00DF43F6" w:rsidP="00516D88">
            <w:pPr>
              <w:jc w:val="center"/>
              <w:rPr>
                <w:rFonts w:ascii="Tahoma" w:hAnsi="Tahoma" w:cs="Tahoma"/>
                <w:b/>
                <w:sz w:val="96"/>
                <w:szCs w:val="96"/>
              </w:rPr>
            </w:pPr>
            <w:r w:rsidRPr="00AC6AEB">
              <w:rPr>
                <w:rFonts w:ascii="Tahoma" w:hAnsi="Tahoma" w:cs="Tahoma"/>
                <w:b/>
                <w:sz w:val="96"/>
                <w:szCs w:val="96"/>
              </w:rPr>
              <w:t>194</w:t>
            </w:r>
            <w:r>
              <w:rPr>
                <w:rFonts w:ascii="Tahoma" w:hAnsi="Tahoma" w:cs="Tahoma"/>
                <w:b/>
                <w:sz w:val="96"/>
                <w:szCs w:val="96"/>
              </w:rPr>
              <w:t>2</w:t>
            </w:r>
          </w:p>
        </w:tc>
        <w:tc>
          <w:tcPr>
            <w:tcW w:w="3344" w:type="dxa"/>
          </w:tcPr>
          <w:p w:rsidR="00DF43F6" w:rsidRPr="00AC6AEB" w:rsidRDefault="009E1524">
            <w:r>
              <w:rPr>
                <w:noProof/>
                <w:lang w:eastAsia="ru-RU"/>
              </w:rPr>
              <w:pict>
                <v:shape id="_x0000_i1026" type="#_x0000_t75" style="width:164.75pt;height:175.65pt;visibility:visible">
                  <v:imagedata r:id="rId9" o:title=""/>
                </v:shape>
              </w:pict>
            </w:r>
          </w:p>
        </w:tc>
      </w:tr>
    </w:tbl>
    <w:p w:rsidR="00DF43F6" w:rsidRPr="008D0B27" w:rsidRDefault="00DF43F6" w:rsidP="00A76DE1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  <w:r w:rsidRPr="003F4D59">
        <w:rPr>
          <w:rFonts w:ascii="Tahoma" w:hAnsi="Tahoma" w:cs="Tahoma"/>
          <w:b/>
          <w:color w:val="FF0000"/>
          <w:sz w:val="36"/>
          <w:szCs w:val="36"/>
        </w:rPr>
        <w:t>к 75-летию Победы в</w:t>
      </w:r>
      <w:r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войне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ab/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982"/>
        <w:gridCol w:w="1546"/>
        <w:gridCol w:w="3960"/>
        <w:gridCol w:w="840"/>
        <w:gridCol w:w="2354"/>
      </w:tblGrid>
      <w:tr w:rsidR="00DF43F6" w:rsidRPr="00AC6AEB" w:rsidTr="009E1524">
        <w:trPr>
          <w:trHeight w:val="1268"/>
        </w:trPr>
        <w:tc>
          <w:tcPr>
            <w:tcW w:w="1982" w:type="dxa"/>
          </w:tcPr>
          <w:p w:rsidR="00DF43F6" w:rsidRPr="00AC6AEB" w:rsidRDefault="009E1524" w:rsidP="00BC0469">
            <w:pPr>
              <w:jc w:val="both"/>
            </w:pPr>
            <w:r>
              <w:rPr>
                <w:noProof/>
                <w:lang w:eastAsia="ru-RU"/>
              </w:rPr>
              <w:pict>
                <v:shape id="_x0000_i1027" type="#_x0000_t75" style="width:42.55pt;height:58.9pt;visibility:visible" o:bordertopcolor="this" o:borderleftcolor="this" o:borderbottomcolor="this" o:borderrightcolor="this">
                  <v:imagedata r:id="rId10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6346" w:type="dxa"/>
            <w:gridSpan w:val="3"/>
          </w:tcPr>
          <w:p w:rsidR="00DF43F6" w:rsidRPr="00BC0469" w:rsidRDefault="00DF43F6" w:rsidP="00AC6AE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BC0469">
              <w:rPr>
                <w:rFonts w:ascii="Monotype Corsiva" w:hAnsi="Monotype Corsiva"/>
                <w:sz w:val="28"/>
                <w:szCs w:val="28"/>
              </w:rPr>
              <w:t xml:space="preserve">Использованы материалы </w:t>
            </w:r>
          </w:p>
          <w:p w:rsidR="00DF43F6" w:rsidRPr="00BC0469" w:rsidRDefault="00DF43F6" w:rsidP="00AC6AE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BC0469">
              <w:rPr>
                <w:rFonts w:ascii="Monotype Corsiva" w:hAnsi="Monotype Corsiva"/>
                <w:sz w:val="28"/>
                <w:szCs w:val="28"/>
              </w:rPr>
              <w:t xml:space="preserve">историко-краеведческого музея «Хранитель времени» </w:t>
            </w:r>
          </w:p>
          <w:p w:rsidR="00DF43F6" w:rsidRPr="00AC6AEB" w:rsidRDefault="00DF43F6" w:rsidP="00AC6AEB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BC0469">
              <w:rPr>
                <w:rFonts w:ascii="Monotype Corsiva" w:hAnsi="Monotype Corsiva"/>
                <w:sz w:val="28"/>
                <w:szCs w:val="28"/>
              </w:rPr>
              <w:t>Областного центра экологии, краеведения и туризма</w:t>
            </w:r>
          </w:p>
        </w:tc>
        <w:tc>
          <w:tcPr>
            <w:tcW w:w="2354" w:type="dxa"/>
          </w:tcPr>
          <w:p w:rsidR="00DF43F6" w:rsidRPr="00AC6AEB" w:rsidRDefault="009E1524" w:rsidP="00AC6AEB">
            <w:pPr>
              <w:jc w:val="right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noProof/>
                <w:lang w:eastAsia="ru-RU"/>
              </w:rPr>
              <w:pict>
                <v:shape id="_x0000_i1028" type="#_x0000_t75" style="width:68.75pt;height:55.65pt;visibility:visible" o:bordertopcolor="this" o:borderleftcolor="this" o:borderbottomcolor="this" o:borderrightcolor="this">
                  <v:imagedata r:id="rId11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bookmarkStart w:id="0" w:name="_GoBack"/>
        <w:bookmarkEnd w:id="0"/>
      </w:tr>
      <w:tr w:rsidR="00DF43F6" w:rsidTr="009E15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60"/>
        </w:trPr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43F6" w:rsidRPr="00B56BDA" w:rsidRDefault="00DF43F6" w:rsidP="00CC5010">
            <w:pPr>
              <w:jc w:val="right"/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CC5010">
              <w:rPr>
                <w:rFonts w:ascii="Tahoma" w:hAnsi="Tahoma" w:cs="Tahoma"/>
                <w:b/>
                <w:noProof/>
                <w:color w:val="FF0000"/>
                <w:sz w:val="48"/>
                <w:szCs w:val="48"/>
                <w:lang w:eastAsia="ru-RU"/>
              </w:rPr>
              <w:t>РЖЕВСКАЯ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DF43F6" w:rsidRPr="00344F92" w:rsidRDefault="00DF43F6" w:rsidP="00CC5010">
            <w:pPr>
              <w:pStyle w:val="a6"/>
              <w:shd w:val="clear" w:color="auto" w:fill="FFFFFF"/>
              <w:spacing w:line="240" w:lineRule="atLeast"/>
              <w:rPr>
                <w:rFonts w:ascii="Tahoma" w:hAnsi="Tahoma" w:cs="Tahoma"/>
                <w:noProof/>
                <w:sz w:val="28"/>
                <w:szCs w:val="28"/>
              </w:rPr>
            </w:pPr>
            <w:r w:rsidRPr="00CC5010">
              <w:rPr>
                <w:rFonts w:ascii="Tahoma" w:hAnsi="Tahoma" w:cs="Tahoma"/>
                <w:b/>
                <w:color w:val="FF0000"/>
                <w:sz w:val="44"/>
                <w:szCs w:val="44"/>
              </w:rPr>
              <w:t>БИТВА</w:t>
            </w:r>
          </w:p>
        </w:tc>
        <w:tc>
          <w:tcPr>
            <w:tcW w:w="31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F43F6" w:rsidRPr="00CC5010" w:rsidRDefault="00DF43F6" w:rsidP="00F377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F43F6" w:rsidRPr="00B56BDA" w:rsidRDefault="009E1524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sz w:val="36"/>
                <w:szCs w:val="36"/>
              </w:rPr>
              <w:pict>
                <v:shape id="_x0000_i1029" type="#_x0000_t75" style="width:157.1pt;height:108pt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F43F6" w:rsidRPr="00CB084F" w:rsidRDefault="00DF43F6" w:rsidP="00F377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F43F6" w:rsidRPr="00B56BDA" w:rsidRDefault="009E1524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sz w:val="36"/>
                <w:szCs w:val="36"/>
              </w:rPr>
              <w:pict>
                <v:shape id="_x0000_i1030" type="#_x0000_t75" style="width:150.55pt;height:99.25pt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F43F6" w:rsidRPr="00CC5010" w:rsidRDefault="00DF43F6" w:rsidP="00F377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F43F6" w:rsidRPr="00B56BDA" w:rsidRDefault="009E1524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sz w:val="36"/>
                <w:szCs w:val="36"/>
              </w:rPr>
              <w:pict>
                <v:shape id="_x0000_i1031" type="#_x0000_t75" style="width:152.75pt;height:104.75pt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F43F6" w:rsidRPr="00CB084F" w:rsidRDefault="00DF43F6" w:rsidP="00F377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F43F6" w:rsidRPr="00B56BDA" w:rsidRDefault="009E1524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sz w:val="36"/>
                <w:szCs w:val="36"/>
              </w:rPr>
              <w:pict>
                <v:shape id="_x0000_i1032" type="#_x0000_t75" style="width:153.8pt;height:109.1pt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F43F6" w:rsidRPr="006D224B" w:rsidRDefault="00DF43F6" w:rsidP="00806DC8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F43F6" w:rsidTr="009E15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8880"/>
        </w:trPr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43F6" w:rsidRPr="00CC5010" w:rsidRDefault="00DF43F6" w:rsidP="00F377A9">
            <w:pPr>
              <w:rPr>
                <w:rFonts w:ascii="Tahoma" w:hAnsi="Tahoma" w:cs="Tahoma"/>
                <w:b/>
                <w:noProof/>
                <w:color w:val="1F497D"/>
                <w:sz w:val="16"/>
                <w:szCs w:val="16"/>
                <w:lang w:eastAsia="ru-RU"/>
              </w:rPr>
            </w:pPr>
          </w:p>
          <w:p w:rsidR="00DF43F6" w:rsidRDefault="009E1524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33" type="#_x0000_t75" style="width:170.2pt;height:160.35pt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F43F6" w:rsidRPr="00CC5010" w:rsidRDefault="00DF43F6" w:rsidP="00F377A9">
            <w:pPr>
              <w:rPr>
                <w:rFonts w:ascii="Tahoma" w:hAnsi="Tahoma" w:cs="Tahoma"/>
                <w:b/>
                <w:noProof/>
                <w:color w:val="1F497D"/>
                <w:sz w:val="16"/>
                <w:szCs w:val="16"/>
                <w:lang w:eastAsia="ru-RU"/>
              </w:rPr>
            </w:pPr>
          </w:p>
          <w:p w:rsidR="00DF43F6" w:rsidRPr="00B56BDA" w:rsidRDefault="009E1524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34" type="#_x0000_t75" style="width:169.1pt;height:93.8pt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F43F6" w:rsidRPr="00CC5010" w:rsidRDefault="00DF43F6" w:rsidP="00F377A9">
            <w:pPr>
              <w:rPr>
                <w:rFonts w:ascii="Tahoma" w:hAnsi="Tahoma" w:cs="Tahoma"/>
                <w:b/>
                <w:noProof/>
                <w:color w:val="1F497D"/>
                <w:sz w:val="16"/>
                <w:szCs w:val="16"/>
                <w:lang w:eastAsia="ru-RU"/>
              </w:rPr>
            </w:pPr>
          </w:p>
          <w:p w:rsidR="00DF43F6" w:rsidRDefault="009E1524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35" type="#_x0000_t75" style="width:165.8pt;height:120pt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F43F6" w:rsidRPr="00CC5010" w:rsidRDefault="00DF43F6" w:rsidP="008620F6">
            <w:pPr>
              <w:rPr>
                <w:rFonts w:ascii="Tahoma" w:hAnsi="Tahoma" w:cs="Tahoma"/>
                <w:b/>
                <w:noProof/>
                <w:color w:val="FF0000"/>
                <w:sz w:val="48"/>
                <w:szCs w:val="48"/>
                <w:lang w:eastAsia="ru-RU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DF43F6" w:rsidRPr="006A758D" w:rsidRDefault="00DF43F6" w:rsidP="006366E6">
            <w:pPr>
              <w:pStyle w:val="a6"/>
              <w:shd w:val="clear" w:color="auto" w:fill="FFFFFF"/>
              <w:spacing w:line="240" w:lineRule="atLeast"/>
              <w:jc w:val="center"/>
              <w:rPr>
                <w:rFonts w:ascii="Tahoma" w:hAnsi="Tahoma" w:cs="Tahoma"/>
                <w:b/>
                <w:color w:val="222222"/>
                <w:sz w:val="22"/>
                <w:szCs w:val="22"/>
              </w:rPr>
            </w:pPr>
            <w:r w:rsidRPr="006A758D">
              <w:rPr>
                <w:rFonts w:ascii="Tahoma" w:hAnsi="Tahoma" w:cs="Tahoma"/>
                <w:color w:val="0000FF"/>
                <w:sz w:val="22"/>
                <w:szCs w:val="22"/>
              </w:rPr>
              <w:t xml:space="preserve">— боевые действия советских и немецких войск в ходе </w:t>
            </w:r>
            <w:hyperlink r:id="rId19" w:tooltip="Великая Отечественная война" w:history="1">
              <w:r w:rsidRPr="006A758D">
                <w:rPr>
                  <w:rStyle w:val="a7"/>
                  <w:rFonts w:ascii="Tahoma" w:hAnsi="Tahoma" w:cs="Tahoma"/>
                  <w:sz w:val="22"/>
                  <w:szCs w:val="22"/>
                  <w:u w:val="none"/>
                </w:rPr>
                <w:t>Великой Отечественной войны</w:t>
              </w:r>
            </w:hyperlink>
            <w:r w:rsidRPr="006A758D">
              <w:rPr>
                <w:rFonts w:ascii="Tahoma" w:hAnsi="Tahoma" w:cs="Tahoma"/>
                <w:color w:val="0000FF"/>
                <w:sz w:val="22"/>
                <w:szCs w:val="22"/>
              </w:rPr>
              <w:t xml:space="preserve">, проходившие в районе </w:t>
            </w:r>
            <w:hyperlink r:id="rId20" w:tooltip="Ржевско-Вяземский выступ" w:history="1">
              <w:r w:rsidRPr="006A758D">
                <w:rPr>
                  <w:rStyle w:val="a7"/>
                  <w:rFonts w:ascii="Tahoma" w:hAnsi="Tahoma" w:cs="Tahoma"/>
                  <w:sz w:val="22"/>
                  <w:szCs w:val="22"/>
                  <w:u w:val="none"/>
                </w:rPr>
                <w:t>Ржевско-Вяземского выступа</w:t>
              </w:r>
            </w:hyperlink>
            <w:r w:rsidRPr="00344F92">
              <w:rPr>
                <w:rFonts w:ascii="Tahoma" w:hAnsi="Tahoma" w:cs="Tahoma"/>
                <w:color w:val="222222"/>
                <w:sz w:val="22"/>
                <w:szCs w:val="22"/>
              </w:rPr>
              <w:t xml:space="preserve"> </w:t>
            </w:r>
            <w:r w:rsidRPr="00B56BDA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с 5 января 1942 года по 21 марта 1943 года</w:t>
            </w:r>
            <w:r w:rsidRPr="00B56BDA">
              <w:rPr>
                <w:rFonts w:ascii="Tahoma" w:hAnsi="Tahoma" w:cs="Tahoma"/>
                <w:b/>
                <w:color w:val="222222"/>
                <w:sz w:val="22"/>
                <w:szCs w:val="22"/>
              </w:rPr>
              <w:t xml:space="preserve"> </w:t>
            </w:r>
            <w:r w:rsidRPr="006A758D">
              <w:rPr>
                <w:rFonts w:ascii="Tahoma" w:hAnsi="Tahoma" w:cs="Tahoma"/>
                <w:color w:val="0000FF"/>
                <w:sz w:val="22"/>
                <w:szCs w:val="22"/>
              </w:rPr>
              <w:t>с перерывами от полутора до трёх месяцев.</w:t>
            </w:r>
            <w:r w:rsidRPr="00344F92">
              <w:rPr>
                <w:rFonts w:ascii="Tahoma" w:hAnsi="Tahoma" w:cs="Tahoma"/>
                <w:color w:val="222222"/>
                <w:sz w:val="22"/>
                <w:szCs w:val="22"/>
              </w:rPr>
              <w:t xml:space="preserve"> Включают в себя четыре наступательные операции советских войск </w:t>
            </w:r>
            <w:hyperlink r:id="rId21" w:tooltip="Западный фронт (Великая Отечественная война)" w:history="1">
              <w:r w:rsidRPr="00344F92">
                <w:rPr>
                  <w:rStyle w:val="a7"/>
                  <w:rFonts w:ascii="Tahoma" w:hAnsi="Tahoma" w:cs="Tahoma"/>
                  <w:color w:val="0B0080"/>
                  <w:sz w:val="22"/>
                  <w:szCs w:val="22"/>
                  <w:u w:val="none"/>
                </w:rPr>
                <w:t>Западного</w:t>
              </w:r>
            </w:hyperlink>
            <w:r w:rsidRPr="00344F92">
              <w:rPr>
                <w:rFonts w:ascii="Tahoma" w:hAnsi="Tahoma" w:cs="Tahoma"/>
                <w:color w:val="222222"/>
                <w:sz w:val="22"/>
                <w:szCs w:val="22"/>
              </w:rPr>
              <w:t xml:space="preserve"> и </w:t>
            </w:r>
            <w:hyperlink r:id="rId22" w:tooltip="Калининский фронт" w:history="1">
              <w:r w:rsidRPr="00344F92">
                <w:rPr>
                  <w:rStyle w:val="a7"/>
                  <w:rFonts w:ascii="Tahoma" w:hAnsi="Tahoma" w:cs="Tahoma"/>
                  <w:color w:val="0B0080"/>
                  <w:sz w:val="22"/>
                  <w:szCs w:val="22"/>
                  <w:u w:val="none"/>
                </w:rPr>
                <w:t>Калининского</w:t>
              </w:r>
            </w:hyperlink>
            <w:r w:rsidRPr="00344F92">
              <w:rPr>
                <w:rFonts w:ascii="Tahoma" w:hAnsi="Tahoma" w:cs="Tahoma"/>
                <w:color w:val="222222"/>
                <w:sz w:val="22"/>
                <w:szCs w:val="22"/>
              </w:rPr>
              <w:t xml:space="preserve"> фронтов против немецкой </w:t>
            </w:r>
            <w:hyperlink r:id="rId23" w:tooltip="Группа армий " w:history="1">
              <w:r w:rsidRPr="00344F92">
                <w:rPr>
                  <w:rStyle w:val="a7"/>
                  <w:rFonts w:ascii="Tahoma" w:hAnsi="Tahoma" w:cs="Tahoma"/>
                  <w:color w:val="0B0080"/>
                  <w:sz w:val="22"/>
                  <w:szCs w:val="22"/>
                  <w:u w:val="none"/>
                </w:rPr>
                <w:t>группы армий «Центр»</w:t>
              </w:r>
            </w:hyperlink>
            <w:r w:rsidRPr="00344F92">
              <w:rPr>
                <w:rFonts w:ascii="Tahoma" w:hAnsi="Tahoma" w:cs="Tahoma"/>
                <w:color w:val="222222"/>
                <w:sz w:val="22"/>
                <w:szCs w:val="22"/>
              </w:rPr>
              <w:t>, имевшие целью нанести поражение основным силам «</w:t>
            </w:r>
            <w:hyperlink r:id="rId24" w:tooltip="Группа армий " w:history="1">
              <w:r w:rsidRPr="00344F92">
                <w:rPr>
                  <w:rStyle w:val="a7"/>
                  <w:rFonts w:ascii="Tahoma" w:hAnsi="Tahoma" w:cs="Tahoma"/>
                  <w:color w:val="0B0080"/>
                  <w:sz w:val="22"/>
                  <w:szCs w:val="22"/>
                  <w:u w:val="none"/>
                </w:rPr>
                <w:t>Центра</w:t>
              </w:r>
            </w:hyperlink>
            <w:r w:rsidRPr="00344F92">
              <w:rPr>
                <w:rFonts w:ascii="Tahoma" w:hAnsi="Tahoma" w:cs="Tahoma"/>
                <w:color w:val="222222"/>
                <w:sz w:val="22"/>
                <w:szCs w:val="22"/>
              </w:rPr>
              <w:t xml:space="preserve">», освободить города </w:t>
            </w:r>
            <w:hyperlink r:id="rId25" w:tooltip="Ржев" w:history="1">
              <w:r w:rsidRPr="00344F92">
                <w:rPr>
                  <w:rStyle w:val="a7"/>
                  <w:rFonts w:ascii="Tahoma" w:hAnsi="Tahoma" w:cs="Tahoma"/>
                  <w:color w:val="0B0080"/>
                  <w:sz w:val="22"/>
                  <w:szCs w:val="22"/>
                  <w:u w:val="none"/>
                </w:rPr>
                <w:t>Ржев</w:t>
              </w:r>
            </w:hyperlink>
            <w:r w:rsidRPr="00344F92">
              <w:rPr>
                <w:rFonts w:ascii="Tahoma" w:hAnsi="Tahoma" w:cs="Tahoma"/>
                <w:color w:val="222222"/>
                <w:sz w:val="22"/>
                <w:szCs w:val="22"/>
              </w:rPr>
              <w:t xml:space="preserve">, </w:t>
            </w:r>
            <w:hyperlink r:id="rId26" w:tooltip="Сычёвка" w:history="1">
              <w:proofErr w:type="spellStart"/>
              <w:r w:rsidRPr="00344F92">
                <w:rPr>
                  <w:rStyle w:val="a7"/>
                  <w:rFonts w:ascii="Tahoma" w:hAnsi="Tahoma" w:cs="Tahoma"/>
                  <w:color w:val="0B0080"/>
                  <w:sz w:val="22"/>
                  <w:szCs w:val="22"/>
                  <w:u w:val="none"/>
                </w:rPr>
                <w:t>Сычёвку</w:t>
              </w:r>
              <w:proofErr w:type="spellEnd"/>
            </w:hyperlink>
            <w:r w:rsidRPr="00344F92">
              <w:rPr>
                <w:rFonts w:ascii="Tahoma" w:hAnsi="Tahoma" w:cs="Tahoma"/>
                <w:color w:val="222222"/>
                <w:sz w:val="22"/>
                <w:szCs w:val="22"/>
              </w:rPr>
              <w:t xml:space="preserve">, </w:t>
            </w:r>
            <w:hyperlink r:id="rId27" w:tooltip="Вязьма" w:history="1">
              <w:r w:rsidRPr="00344F92">
                <w:rPr>
                  <w:rStyle w:val="a7"/>
                  <w:rFonts w:ascii="Tahoma" w:hAnsi="Tahoma" w:cs="Tahoma"/>
                  <w:color w:val="0B0080"/>
                  <w:sz w:val="22"/>
                  <w:szCs w:val="22"/>
                  <w:u w:val="none"/>
                </w:rPr>
                <w:t>Вязьму</w:t>
              </w:r>
            </w:hyperlink>
            <w:r w:rsidRPr="00344F92">
              <w:rPr>
                <w:rFonts w:ascii="Tahoma" w:hAnsi="Tahoma" w:cs="Tahoma"/>
                <w:color w:val="222222"/>
                <w:sz w:val="22"/>
                <w:szCs w:val="22"/>
              </w:rPr>
              <w:t xml:space="preserve"> и тем самым ликвидировать Ржевско-Вяземский выступ. Завершилась отступлением 9-й армии вермахта 5 марта 1943 года с Ржевско-Вяземского выступа.</w:t>
            </w:r>
            <w:r>
              <w:rPr>
                <w:rFonts w:ascii="Tahoma" w:hAnsi="Tahoma" w:cs="Tahoma"/>
                <w:color w:val="222222"/>
                <w:sz w:val="22"/>
                <w:szCs w:val="22"/>
              </w:rPr>
              <w:t xml:space="preserve"> </w:t>
            </w:r>
            <w:r w:rsidRPr="006A758D">
              <w:rPr>
                <w:rFonts w:ascii="Tahoma" w:hAnsi="Tahoma" w:cs="Tahoma"/>
                <w:b/>
                <w:color w:val="222222"/>
                <w:sz w:val="22"/>
                <w:szCs w:val="22"/>
              </w:rPr>
              <w:t xml:space="preserve">Самая кровавая битва </w:t>
            </w:r>
            <w:r>
              <w:rPr>
                <w:rFonts w:ascii="Tahoma" w:hAnsi="Tahoma" w:cs="Tahoma"/>
                <w:b/>
                <w:color w:val="222222"/>
                <w:sz w:val="22"/>
                <w:szCs w:val="22"/>
              </w:rPr>
              <w:t>Второй мировой войны</w:t>
            </w:r>
            <w:r w:rsidRPr="006A758D">
              <w:rPr>
                <w:rFonts w:ascii="Tahoma" w:hAnsi="Tahoma" w:cs="Tahoma"/>
                <w:b/>
                <w:color w:val="222222"/>
                <w:sz w:val="22"/>
                <w:szCs w:val="22"/>
              </w:rPr>
              <w:t>. Потери советских войск под Ржевом в два раза превысили потери под Сталинградом и составили более миллиона человек. Полностью погибла 29 армия. Сам город был превращён в лунный пейзаж. От 40 тысяч жителей Ржева осталось всего 248 человек.</w:t>
            </w:r>
          </w:p>
          <w:p w:rsidR="00DF43F6" w:rsidRPr="00CC5010" w:rsidRDefault="00DF43F6" w:rsidP="006366E6">
            <w:pPr>
              <w:pStyle w:val="a6"/>
              <w:shd w:val="clear" w:color="auto" w:fill="FFFFFF"/>
              <w:spacing w:line="240" w:lineRule="atLeast"/>
              <w:jc w:val="center"/>
              <w:rPr>
                <w:rFonts w:ascii="Tahoma" w:hAnsi="Tahoma" w:cs="Tahoma"/>
                <w:b/>
                <w:color w:val="FF0000"/>
                <w:sz w:val="44"/>
                <w:szCs w:val="44"/>
              </w:rPr>
            </w:pPr>
          </w:p>
        </w:tc>
        <w:tc>
          <w:tcPr>
            <w:tcW w:w="31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F43F6" w:rsidRPr="00CC5010" w:rsidRDefault="00DF43F6" w:rsidP="00F377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tbl>
      <w:tblPr>
        <w:tblStyle w:val="a5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76"/>
        <w:gridCol w:w="3576"/>
        <w:gridCol w:w="3576"/>
      </w:tblGrid>
      <w:tr w:rsidR="00DF43F6" w:rsidTr="009E1524">
        <w:trPr>
          <w:trHeight w:val="375"/>
        </w:trPr>
        <w:tc>
          <w:tcPr>
            <w:tcW w:w="10728" w:type="dxa"/>
            <w:gridSpan w:val="3"/>
          </w:tcPr>
          <w:p w:rsidR="00DF43F6" w:rsidRPr="00F71B5A" w:rsidRDefault="00DF43F6" w:rsidP="00F71B5A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6A758D">
              <w:rPr>
                <w:rFonts w:ascii="Tahoma" w:hAnsi="Tahoma" w:cs="Tahoma"/>
                <w:b/>
                <w:color w:val="FF0000"/>
                <w:sz w:val="40"/>
                <w:szCs w:val="40"/>
              </w:rPr>
              <w:lastRenderedPageBreak/>
              <w:t>Я убит под Ржевом</w:t>
            </w:r>
            <w:r>
              <w:rPr>
                <w:rFonts w:ascii="Tahoma" w:hAnsi="Tahoma" w:cs="Tahoma"/>
                <w:b/>
                <w:color w:val="FF0000"/>
                <w:sz w:val="40"/>
                <w:szCs w:val="40"/>
              </w:rPr>
              <w:t xml:space="preserve">                </w:t>
            </w:r>
            <w:r w:rsidR="009E1524">
              <w:rPr>
                <w:rFonts w:ascii="Tahoma" w:hAnsi="Tahoma" w:cs="Tahoma"/>
                <w:b/>
                <w:color w:val="FF0000"/>
                <w:sz w:val="40"/>
                <w:szCs w:val="40"/>
              </w:rPr>
              <w:pict>
                <v:shape id="_x0000_i1036" type="#_x0000_t75" style="width:129.8pt;height:146.2pt" o:bordertopcolor="this" o:borderleftcolor="this" o:borderbottomcolor="this" o:borderrightcolor="this">
                  <v:imagedata r:id="rId2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Tahoma" w:hAnsi="Tahoma" w:cs="Tahoma"/>
                <w:b/>
                <w:color w:val="FF0000"/>
                <w:sz w:val="40"/>
                <w:szCs w:val="40"/>
              </w:rPr>
              <w:t xml:space="preserve">                                      </w:t>
            </w:r>
            <w:r w:rsidRPr="00DB063A">
              <w:rPr>
                <w:snapToGrid w:val="0"/>
                <w:color w:val="000000"/>
                <w:w w:val="0"/>
                <w:sz w:val="2"/>
                <w:szCs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F71B5A">
              <w:rPr>
                <w:rFonts w:ascii="Tahoma" w:hAnsi="Tahoma" w:cs="Tahoma"/>
                <w:sz w:val="32"/>
                <w:szCs w:val="32"/>
              </w:rPr>
              <w:t xml:space="preserve">Александр </w:t>
            </w:r>
            <w:proofErr w:type="spellStart"/>
            <w:r w:rsidRPr="00F71B5A">
              <w:rPr>
                <w:rFonts w:ascii="Tahoma" w:hAnsi="Tahoma" w:cs="Tahoma"/>
                <w:sz w:val="32"/>
                <w:szCs w:val="32"/>
              </w:rPr>
              <w:t>Трифонович</w:t>
            </w:r>
            <w:proofErr w:type="spellEnd"/>
            <w:r w:rsidRPr="00F71B5A">
              <w:rPr>
                <w:rFonts w:ascii="Tahoma" w:hAnsi="Tahoma" w:cs="Tahoma"/>
                <w:sz w:val="32"/>
                <w:szCs w:val="32"/>
              </w:rPr>
              <w:t xml:space="preserve"> Твардовский,</w:t>
            </w:r>
          </w:p>
          <w:p w:rsidR="00DF43F6" w:rsidRPr="00F71B5A" w:rsidRDefault="00DF43F6" w:rsidP="00F71B5A">
            <w:pPr>
              <w:jc w:val="right"/>
              <w:rPr>
                <w:rFonts w:ascii="Tahoma" w:hAnsi="Tahoma" w:cs="Tahoma"/>
                <w:b/>
                <w:color w:val="FF0000"/>
              </w:rPr>
            </w:pPr>
            <w:r w:rsidRPr="00F71B5A">
              <w:rPr>
                <w:rFonts w:ascii="Tahoma" w:hAnsi="Tahoma" w:cs="Tahoma"/>
                <w:b/>
              </w:rPr>
              <w:t>писатель, участник боёв под Ржевом.</w:t>
            </w:r>
          </w:p>
        </w:tc>
      </w:tr>
      <w:tr w:rsidR="00DF43F6" w:rsidRPr="006A758D" w:rsidTr="009E1524">
        <w:trPr>
          <w:trHeight w:val="70"/>
        </w:trPr>
        <w:tc>
          <w:tcPr>
            <w:tcW w:w="3576" w:type="dxa"/>
          </w:tcPr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Я убит под Ржевом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В безымянном болоте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В  пятой роте, на левом,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При жестоком налёте.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Я не слышал разрыва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не видел той вспышки, -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Точно в пропасть с обрыва –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ни дна, ни покрышки.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во всём этом мире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До конца его дней –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Ни петлички, ни лычки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С гимнастёрки моей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Я - где корни слепые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Ищут корма во тьме;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Я – где с облаком пыли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Ходит рожь на холме;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Я – где крик петушиный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На заре по росе;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Я где ваши машины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Воздух рвут на шоссе;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Где – травинку к травинке –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Речка травы прядёт,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Там куда на поминки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Даже мать не придёт.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 xml:space="preserve"> Летом горького года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Я убит. Для меня –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Ни известий, ни сводок</w:t>
            </w:r>
          </w:p>
          <w:p w:rsidR="00DF43F6" w:rsidRPr="006A758D" w:rsidRDefault="00DF43F6" w:rsidP="00DB063A">
            <w:pPr>
              <w:rPr>
                <w:rFonts w:ascii="Tahoma" w:hAnsi="Tahoma" w:cs="Tahoma"/>
                <w:b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После этого дня.</w:t>
            </w:r>
          </w:p>
        </w:tc>
        <w:tc>
          <w:tcPr>
            <w:tcW w:w="3576" w:type="dxa"/>
          </w:tcPr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Подсчитайте, живые,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Сколько сроку назад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Был на фронте впервые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Назван вдруг Сталинград.</w:t>
            </w:r>
          </w:p>
          <w:p w:rsidR="00DF43F6" w:rsidRPr="006A758D" w:rsidRDefault="00DF43F6" w:rsidP="00DB063A">
            <w:pPr>
              <w:ind w:firstLine="708"/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Фронт  горел, не стихая,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Как на теле рубец.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Я убит и не знаю –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 xml:space="preserve">Наш ли </w:t>
            </w:r>
            <w:proofErr w:type="gramStart"/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Ржев</w:t>
            </w:r>
            <w:proofErr w:type="gramEnd"/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 xml:space="preserve"> наконец?</w:t>
            </w:r>
          </w:p>
          <w:p w:rsidR="00DF43F6" w:rsidRPr="006A758D" w:rsidRDefault="00DF43F6" w:rsidP="00DB063A">
            <w:pPr>
              <w:ind w:firstLine="708"/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Удержались ли наши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Там, на Среднем Дону?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Этот месяц был страшен.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Было всё на кону.</w:t>
            </w:r>
          </w:p>
          <w:p w:rsidR="00DF43F6" w:rsidRPr="006A758D" w:rsidRDefault="00DF43F6" w:rsidP="00DB063A">
            <w:pPr>
              <w:ind w:firstLine="708"/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Неужели до осени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Был за ним уже Дон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хотя бы колёсами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К Волге вырвался он?</w:t>
            </w:r>
          </w:p>
          <w:p w:rsidR="00DF43F6" w:rsidRPr="006A758D" w:rsidRDefault="00DF43F6" w:rsidP="00DB063A">
            <w:pPr>
              <w:ind w:firstLine="708"/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Нет, неправда! Задачи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Той не выиграл враг;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Нет же, нет! А иначе,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Даже мёртвому -  как?</w:t>
            </w:r>
          </w:p>
          <w:p w:rsidR="00DF43F6" w:rsidRPr="006A758D" w:rsidRDefault="00DF43F6" w:rsidP="00DB063A">
            <w:pPr>
              <w:ind w:firstLine="708"/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у мёртвых, безгласных,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Есть отрада одна: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Мы за родину пали,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 xml:space="preserve">Но она – спасена. 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Братья, может быть, вы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не Дон потеряли,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в тылу у Москвы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За неё умирали.</w:t>
            </w:r>
          </w:p>
        </w:tc>
        <w:tc>
          <w:tcPr>
            <w:tcW w:w="3576" w:type="dxa"/>
          </w:tcPr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в заволжской дали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Спешно рыли окопы,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с боями дошли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До предела Европы.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Нам достаточно знать,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Что была, несомненно,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Там последняя пядь</w:t>
            </w:r>
            <w:proofErr w:type="gramStart"/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br/>
              <w:t>Н</w:t>
            </w:r>
            <w:proofErr w:type="gramEnd"/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а дороге военной, -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Та последняя пядь,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Что уж если оставить,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 xml:space="preserve">То </w:t>
            </w:r>
            <w:proofErr w:type="gramStart"/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шагнувшую</w:t>
            </w:r>
            <w:proofErr w:type="gramEnd"/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 xml:space="preserve"> вспять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Ногу некуда ставить…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врага обратили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Вы на запад, назад.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Может быть, побратимы,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Смоленск уже взят?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И врага вы громите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На ином рубеже,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Может быть, вы к границе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Подступили уже?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Может быть….  Да исполнится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Слово клятвы святой: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Ведь Берлин, если помните,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  <w:r w:rsidRPr="006A758D"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  <w:t>Назван был под Москвой.</w:t>
            </w:r>
          </w:p>
          <w:p w:rsidR="00DF43F6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  <w:p w:rsidR="00DF43F6" w:rsidRPr="00F71B5A" w:rsidRDefault="00DF43F6" w:rsidP="00F71B5A">
            <w:pPr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1B5A">
              <w:rPr>
                <w:rFonts w:ascii="Times New Roman" w:hAnsi="Times New Roman"/>
                <w:b/>
                <w:i/>
                <w:sz w:val="28"/>
                <w:szCs w:val="28"/>
              </w:rPr>
              <w:t>1946 год</w:t>
            </w:r>
          </w:p>
          <w:p w:rsidR="00DF43F6" w:rsidRPr="006A758D" w:rsidRDefault="00DF43F6" w:rsidP="00DB063A">
            <w:pPr>
              <w:rPr>
                <w:rFonts w:ascii="Times New Roman" w:hAnsi="Times New Roman"/>
                <w:b/>
                <w:i/>
                <w:color w:val="0000FF"/>
                <w:sz w:val="28"/>
                <w:szCs w:val="28"/>
              </w:rPr>
            </w:pPr>
          </w:p>
        </w:tc>
      </w:tr>
    </w:tbl>
    <w:tbl>
      <w:tblPr>
        <w:tblW w:w="10562" w:type="dxa"/>
        <w:tblLayout w:type="fixed"/>
        <w:tblLook w:val="00A0" w:firstRow="1" w:lastRow="0" w:firstColumn="1" w:lastColumn="0" w:noHBand="0" w:noVBand="0"/>
      </w:tblPr>
      <w:tblGrid>
        <w:gridCol w:w="10562"/>
      </w:tblGrid>
      <w:tr w:rsidR="00DF43F6" w:rsidRPr="00AC6AEB" w:rsidTr="009E1524">
        <w:trPr>
          <w:trHeight w:val="14956"/>
        </w:trPr>
        <w:tc>
          <w:tcPr>
            <w:tcW w:w="10562" w:type="dxa"/>
          </w:tcPr>
          <w:p w:rsidR="00DF43F6" w:rsidRPr="000A5784" w:rsidRDefault="009E1524" w:rsidP="000A5784">
            <w:pPr>
              <w:jc w:val="right"/>
            </w:pPr>
            <w:r>
              <w:lastRenderedPageBreak/>
              <w:pict>
                <v:shape id="_x0000_i1037" type="#_x0000_t75" style="width:514.9pt;height:741.8pt">
                  <v:imagedata r:id="rId29" o:title=""/>
                </v:shape>
              </w:pict>
            </w:r>
          </w:p>
          <w:p w:rsidR="00DF43F6" w:rsidRDefault="00DF43F6" w:rsidP="00F71B5A">
            <w:pPr>
              <w:jc w:val="right"/>
              <w:rPr>
                <w:rFonts w:ascii="Monotype Corsiva" w:hAnsi="Monotype Corsiva"/>
                <w:noProof/>
                <w:lang w:eastAsia="ru-RU"/>
              </w:rPr>
            </w:pPr>
            <w:proofErr w:type="spellStart"/>
            <w:r w:rsidRPr="00937C04">
              <w:rPr>
                <w:rFonts w:ascii="Tahoma" w:hAnsi="Tahoma" w:cs="Tahoma"/>
                <w:b/>
                <w:color w:val="BFBFBF"/>
                <w:sz w:val="20"/>
                <w:szCs w:val="20"/>
                <w:lang w:val="en-US"/>
              </w:rPr>
              <w:t>eskander</w:t>
            </w:r>
            <w:proofErr w:type="spellEnd"/>
            <w:r w:rsidRPr="00CF28E3">
              <w:rPr>
                <w:rFonts w:ascii="Tahoma" w:hAnsi="Tahoma" w:cs="Tahoma"/>
                <w:b/>
                <w:color w:val="BFBFBF"/>
                <w:sz w:val="20"/>
                <w:szCs w:val="20"/>
              </w:rPr>
              <w:t>55</w:t>
            </w:r>
          </w:p>
        </w:tc>
      </w:tr>
    </w:tbl>
    <w:p w:rsidR="00DF43F6" w:rsidRDefault="00DF43F6" w:rsidP="001316AC">
      <w:pPr>
        <w:jc w:val="right"/>
      </w:pPr>
    </w:p>
    <w:sectPr w:rsidR="00DF43F6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3F6" w:rsidRDefault="00DF43F6" w:rsidP="00F3684E">
      <w:r>
        <w:separator/>
      </w:r>
    </w:p>
  </w:endnote>
  <w:endnote w:type="continuationSeparator" w:id="0">
    <w:p w:rsidR="00DF43F6" w:rsidRDefault="00DF43F6" w:rsidP="00F3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3F6" w:rsidRDefault="00DF43F6" w:rsidP="00F3684E">
      <w:r>
        <w:separator/>
      </w:r>
    </w:p>
  </w:footnote>
  <w:footnote w:type="continuationSeparator" w:id="0">
    <w:p w:rsidR="00DF43F6" w:rsidRDefault="00DF43F6" w:rsidP="00F3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264E"/>
    <w:rsid w:val="000038FB"/>
    <w:rsid w:val="0002486B"/>
    <w:rsid w:val="000359D7"/>
    <w:rsid w:val="00036A5E"/>
    <w:rsid w:val="00056ED1"/>
    <w:rsid w:val="0006560C"/>
    <w:rsid w:val="0007755B"/>
    <w:rsid w:val="00080329"/>
    <w:rsid w:val="00085737"/>
    <w:rsid w:val="000922DE"/>
    <w:rsid w:val="000933B4"/>
    <w:rsid w:val="00097355"/>
    <w:rsid w:val="000A0DF5"/>
    <w:rsid w:val="000A3AC2"/>
    <w:rsid w:val="000A5784"/>
    <w:rsid w:val="000A585B"/>
    <w:rsid w:val="000C3C4C"/>
    <w:rsid w:val="000D748C"/>
    <w:rsid w:val="000D7665"/>
    <w:rsid w:val="000F6BD2"/>
    <w:rsid w:val="001157B6"/>
    <w:rsid w:val="001266B6"/>
    <w:rsid w:val="00126E67"/>
    <w:rsid w:val="001316AC"/>
    <w:rsid w:val="00141566"/>
    <w:rsid w:val="00141D2D"/>
    <w:rsid w:val="00142012"/>
    <w:rsid w:val="001556CB"/>
    <w:rsid w:val="00161BDD"/>
    <w:rsid w:val="001638C6"/>
    <w:rsid w:val="001761E7"/>
    <w:rsid w:val="00176F37"/>
    <w:rsid w:val="001813B7"/>
    <w:rsid w:val="001B58AD"/>
    <w:rsid w:val="001C3125"/>
    <w:rsid w:val="001C4CD7"/>
    <w:rsid w:val="001C6F18"/>
    <w:rsid w:val="001D2D35"/>
    <w:rsid w:val="001D39AA"/>
    <w:rsid w:val="001D4B84"/>
    <w:rsid w:val="001E6E3D"/>
    <w:rsid w:val="00206810"/>
    <w:rsid w:val="002072F1"/>
    <w:rsid w:val="00220973"/>
    <w:rsid w:val="00223777"/>
    <w:rsid w:val="0023140E"/>
    <w:rsid w:val="00236890"/>
    <w:rsid w:val="00275CA7"/>
    <w:rsid w:val="00282902"/>
    <w:rsid w:val="00291E75"/>
    <w:rsid w:val="002947FD"/>
    <w:rsid w:val="002A370F"/>
    <w:rsid w:val="002A591F"/>
    <w:rsid w:val="002D4716"/>
    <w:rsid w:val="002D6EF5"/>
    <w:rsid w:val="002E0451"/>
    <w:rsid w:val="002E322D"/>
    <w:rsid w:val="002F4A7D"/>
    <w:rsid w:val="00316EAD"/>
    <w:rsid w:val="00320CE8"/>
    <w:rsid w:val="0033464A"/>
    <w:rsid w:val="00340196"/>
    <w:rsid w:val="00344F92"/>
    <w:rsid w:val="00351FE3"/>
    <w:rsid w:val="00360A68"/>
    <w:rsid w:val="00380CA0"/>
    <w:rsid w:val="00380E76"/>
    <w:rsid w:val="003816CF"/>
    <w:rsid w:val="00382118"/>
    <w:rsid w:val="00392E7F"/>
    <w:rsid w:val="003A3733"/>
    <w:rsid w:val="003B6028"/>
    <w:rsid w:val="003B6500"/>
    <w:rsid w:val="003B7AE5"/>
    <w:rsid w:val="003D003C"/>
    <w:rsid w:val="003D0D10"/>
    <w:rsid w:val="003E5B7A"/>
    <w:rsid w:val="003F4679"/>
    <w:rsid w:val="003F4D59"/>
    <w:rsid w:val="0040264E"/>
    <w:rsid w:val="00412436"/>
    <w:rsid w:val="00415D17"/>
    <w:rsid w:val="0041628D"/>
    <w:rsid w:val="00424F41"/>
    <w:rsid w:val="00431340"/>
    <w:rsid w:val="00446000"/>
    <w:rsid w:val="0045007C"/>
    <w:rsid w:val="00453067"/>
    <w:rsid w:val="00453E25"/>
    <w:rsid w:val="00457528"/>
    <w:rsid w:val="0046016E"/>
    <w:rsid w:val="00473003"/>
    <w:rsid w:val="0048437F"/>
    <w:rsid w:val="00485B21"/>
    <w:rsid w:val="004A671C"/>
    <w:rsid w:val="004B783F"/>
    <w:rsid w:val="004D137A"/>
    <w:rsid w:val="004D16E3"/>
    <w:rsid w:val="004D24AF"/>
    <w:rsid w:val="004D6348"/>
    <w:rsid w:val="004E2E89"/>
    <w:rsid w:val="004F630C"/>
    <w:rsid w:val="00500F7F"/>
    <w:rsid w:val="00503E5D"/>
    <w:rsid w:val="00516D88"/>
    <w:rsid w:val="0053714A"/>
    <w:rsid w:val="00560AF2"/>
    <w:rsid w:val="0056208A"/>
    <w:rsid w:val="0056796D"/>
    <w:rsid w:val="005754AD"/>
    <w:rsid w:val="00586BAD"/>
    <w:rsid w:val="005A033E"/>
    <w:rsid w:val="005A3E7B"/>
    <w:rsid w:val="005A4CDB"/>
    <w:rsid w:val="005A6FC0"/>
    <w:rsid w:val="005D19E3"/>
    <w:rsid w:val="005D7AD3"/>
    <w:rsid w:val="005E3669"/>
    <w:rsid w:val="005F21BE"/>
    <w:rsid w:val="00612E56"/>
    <w:rsid w:val="0061635A"/>
    <w:rsid w:val="00622998"/>
    <w:rsid w:val="0062677E"/>
    <w:rsid w:val="006366E6"/>
    <w:rsid w:val="00642EA6"/>
    <w:rsid w:val="00655D03"/>
    <w:rsid w:val="006615A0"/>
    <w:rsid w:val="00661DB2"/>
    <w:rsid w:val="00671C5B"/>
    <w:rsid w:val="006A3665"/>
    <w:rsid w:val="006A69A3"/>
    <w:rsid w:val="006A758D"/>
    <w:rsid w:val="006B3884"/>
    <w:rsid w:val="006C0149"/>
    <w:rsid w:val="006C25C8"/>
    <w:rsid w:val="006D224B"/>
    <w:rsid w:val="006D7151"/>
    <w:rsid w:val="006D7769"/>
    <w:rsid w:val="006E2A90"/>
    <w:rsid w:val="006E521E"/>
    <w:rsid w:val="006F1FD1"/>
    <w:rsid w:val="007153F6"/>
    <w:rsid w:val="007419F5"/>
    <w:rsid w:val="00750683"/>
    <w:rsid w:val="00773485"/>
    <w:rsid w:val="00796FBE"/>
    <w:rsid w:val="007A2306"/>
    <w:rsid w:val="007A36FA"/>
    <w:rsid w:val="007A7E66"/>
    <w:rsid w:val="007C205C"/>
    <w:rsid w:val="007C3739"/>
    <w:rsid w:val="007C4D31"/>
    <w:rsid w:val="007C7D90"/>
    <w:rsid w:val="007D1640"/>
    <w:rsid w:val="007D37AD"/>
    <w:rsid w:val="007D4850"/>
    <w:rsid w:val="007D4A65"/>
    <w:rsid w:val="007E4710"/>
    <w:rsid w:val="007F3AFA"/>
    <w:rsid w:val="007F4C64"/>
    <w:rsid w:val="007F51D8"/>
    <w:rsid w:val="007F6812"/>
    <w:rsid w:val="00802465"/>
    <w:rsid w:val="00806DC8"/>
    <w:rsid w:val="00807C7E"/>
    <w:rsid w:val="008160B6"/>
    <w:rsid w:val="0083310D"/>
    <w:rsid w:val="00836FCA"/>
    <w:rsid w:val="00842D80"/>
    <w:rsid w:val="00847CD8"/>
    <w:rsid w:val="0085083B"/>
    <w:rsid w:val="00852D90"/>
    <w:rsid w:val="00855086"/>
    <w:rsid w:val="0085709D"/>
    <w:rsid w:val="008620F6"/>
    <w:rsid w:val="008853D7"/>
    <w:rsid w:val="00886615"/>
    <w:rsid w:val="008A11BF"/>
    <w:rsid w:val="008B1EF8"/>
    <w:rsid w:val="008B5FF6"/>
    <w:rsid w:val="008C5703"/>
    <w:rsid w:val="008D0B27"/>
    <w:rsid w:val="008D6DBA"/>
    <w:rsid w:val="008E3648"/>
    <w:rsid w:val="009020ED"/>
    <w:rsid w:val="0090412C"/>
    <w:rsid w:val="00913E46"/>
    <w:rsid w:val="0093238E"/>
    <w:rsid w:val="00937C04"/>
    <w:rsid w:val="0094331A"/>
    <w:rsid w:val="00945335"/>
    <w:rsid w:val="0095430B"/>
    <w:rsid w:val="0096125B"/>
    <w:rsid w:val="0097272B"/>
    <w:rsid w:val="009A5ECB"/>
    <w:rsid w:val="009B0822"/>
    <w:rsid w:val="009B0C88"/>
    <w:rsid w:val="009B3217"/>
    <w:rsid w:val="009C2778"/>
    <w:rsid w:val="009C3CBF"/>
    <w:rsid w:val="009D3A4C"/>
    <w:rsid w:val="009E1524"/>
    <w:rsid w:val="009F5860"/>
    <w:rsid w:val="009F6230"/>
    <w:rsid w:val="00A1399E"/>
    <w:rsid w:val="00A404C6"/>
    <w:rsid w:val="00A5298E"/>
    <w:rsid w:val="00A6590E"/>
    <w:rsid w:val="00A76DE1"/>
    <w:rsid w:val="00A933ED"/>
    <w:rsid w:val="00A963F8"/>
    <w:rsid w:val="00A96E05"/>
    <w:rsid w:val="00AA45AD"/>
    <w:rsid w:val="00AA4908"/>
    <w:rsid w:val="00AA6B5B"/>
    <w:rsid w:val="00AC6AEB"/>
    <w:rsid w:val="00AC7D74"/>
    <w:rsid w:val="00AD34FB"/>
    <w:rsid w:val="00AE25A1"/>
    <w:rsid w:val="00B0586D"/>
    <w:rsid w:val="00B05B57"/>
    <w:rsid w:val="00B068E6"/>
    <w:rsid w:val="00B15E4E"/>
    <w:rsid w:val="00B17932"/>
    <w:rsid w:val="00B31471"/>
    <w:rsid w:val="00B338F3"/>
    <w:rsid w:val="00B35E17"/>
    <w:rsid w:val="00B40AA0"/>
    <w:rsid w:val="00B50D54"/>
    <w:rsid w:val="00B53D0C"/>
    <w:rsid w:val="00B56BDA"/>
    <w:rsid w:val="00B5706E"/>
    <w:rsid w:val="00B807B5"/>
    <w:rsid w:val="00B94487"/>
    <w:rsid w:val="00B95C83"/>
    <w:rsid w:val="00B96F4A"/>
    <w:rsid w:val="00BB26EF"/>
    <w:rsid w:val="00BB4440"/>
    <w:rsid w:val="00BC0302"/>
    <w:rsid w:val="00BC0469"/>
    <w:rsid w:val="00BD6830"/>
    <w:rsid w:val="00BE1356"/>
    <w:rsid w:val="00C03DA6"/>
    <w:rsid w:val="00C0511B"/>
    <w:rsid w:val="00C054F2"/>
    <w:rsid w:val="00C06864"/>
    <w:rsid w:val="00C178CA"/>
    <w:rsid w:val="00C228BE"/>
    <w:rsid w:val="00C65D2F"/>
    <w:rsid w:val="00C758FE"/>
    <w:rsid w:val="00C77764"/>
    <w:rsid w:val="00C81757"/>
    <w:rsid w:val="00C86092"/>
    <w:rsid w:val="00C93667"/>
    <w:rsid w:val="00CA47C9"/>
    <w:rsid w:val="00CB084F"/>
    <w:rsid w:val="00CC1C77"/>
    <w:rsid w:val="00CC5010"/>
    <w:rsid w:val="00CC7171"/>
    <w:rsid w:val="00CC721D"/>
    <w:rsid w:val="00CE5A1E"/>
    <w:rsid w:val="00CF28E3"/>
    <w:rsid w:val="00D05226"/>
    <w:rsid w:val="00D16B05"/>
    <w:rsid w:val="00D17EB7"/>
    <w:rsid w:val="00D250C9"/>
    <w:rsid w:val="00D3236B"/>
    <w:rsid w:val="00D5655A"/>
    <w:rsid w:val="00DA4224"/>
    <w:rsid w:val="00DA4691"/>
    <w:rsid w:val="00DA6325"/>
    <w:rsid w:val="00DB063A"/>
    <w:rsid w:val="00DC0896"/>
    <w:rsid w:val="00DC2B87"/>
    <w:rsid w:val="00DD2536"/>
    <w:rsid w:val="00DD6973"/>
    <w:rsid w:val="00DE566B"/>
    <w:rsid w:val="00DE5B72"/>
    <w:rsid w:val="00DE6A93"/>
    <w:rsid w:val="00DF43F6"/>
    <w:rsid w:val="00DF5591"/>
    <w:rsid w:val="00E16869"/>
    <w:rsid w:val="00E23FBE"/>
    <w:rsid w:val="00E26F41"/>
    <w:rsid w:val="00E3307C"/>
    <w:rsid w:val="00E50228"/>
    <w:rsid w:val="00E52D5D"/>
    <w:rsid w:val="00E54F75"/>
    <w:rsid w:val="00E96476"/>
    <w:rsid w:val="00E96D3D"/>
    <w:rsid w:val="00EA2082"/>
    <w:rsid w:val="00EC3707"/>
    <w:rsid w:val="00EC3F6F"/>
    <w:rsid w:val="00EC49FF"/>
    <w:rsid w:val="00ED79FC"/>
    <w:rsid w:val="00EE187A"/>
    <w:rsid w:val="00EE48B7"/>
    <w:rsid w:val="00EF6B79"/>
    <w:rsid w:val="00F0585F"/>
    <w:rsid w:val="00F14F7D"/>
    <w:rsid w:val="00F30394"/>
    <w:rsid w:val="00F3684E"/>
    <w:rsid w:val="00F377A9"/>
    <w:rsid w:val="00F42EDF"/>
    <w:rsid w:val="00F5426A"/>
    <w:rsid w:val="00F55543"/>
    <w:rsid w:val="00F568FB"/>
    <w:rsid w:val="00F71739"/>
    <w:rsid w:val="00F71B5A"/>
    <w:rsid w:val="00F83CF2"/>
    <w:rsid w:val="00F85B60"/>
    <w:rsid w:val="00F934E9"/>
    <w:rsid w:val="00F943F6"/>
    <w:rsid w:val="00FA3ECE"/>
    <w:rsid w:val="00FB0A85"/>
    <w:rsid w:val="00FB1B46"/>
    <w:rsid w:val="00FB779A"/>
    <w:rsid w:val="00FC0129"/>
    <w:rsid w:val="00FC3724"/>
    <w:rsid w:val="00FD0F5C"/>
    <w:rsid w:val="00FE4EB7"/>
    <w:rsid w:val="00FF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48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266B6"/>
    <w:rPr>
      <w:rFonts w:cs="Times New Roman"/>
    </w:rPr>
  </w:style>
  <w:style w:type="character" w:styleId="a7">
    <w:name w:val="Hyperlink"/>
    <w:basedOn w:val="a0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a0"/>
    <w:uiPriority w:val="99"/>
    <w:rsid w:val="0045007C"/>
    <w:rPr>
      <w:rFonts w:cs="Times New Roman"/>
    </w:rPr>
  </w:style>
  <w:style w:type="character" w:customStyle="1" w:styleId="w">
    <w:name w:val="w"/>
    <w:basedOn w:val="a0"/>
    <w:uiPriority w:val="99"/>
    <w:rsid w:val="00B94487"/>
    <w:rPr>
      <w:rFonts w:cs="Times New Roman"/>
    </w:rPr>
  </w:style>
  <w:style w:type="paragraph" w:styleId="a8">
    <w:name w:val="header"/>
    <w:basedOn w:val="a"/>
    <w:link w:val="a9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3684E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3684E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019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9819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982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0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2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301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83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14730198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2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0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20004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85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3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5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1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301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87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2003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5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7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02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88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2004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82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02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88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4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63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02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88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9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9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3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0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89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2002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85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87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01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922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5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2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2002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01992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7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0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1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6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01992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8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2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2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8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0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95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6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86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1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2004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30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1998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2000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1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30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2001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88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8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5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302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2001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9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6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1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2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76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302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20017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2001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9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1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2003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301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02002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2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2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7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301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20032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90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2002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2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9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02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2004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85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993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02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02005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7301985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2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996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2006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30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%D0%A1%D1%8B%D1%87%D1%91%D0%B2%D0%BA%D0%B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A0%D0%B6%D0%B5%D0%B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%D0%A0%D0%B6%D0%B5%D0%B2%D1%81%D0%BA%D0%BE-%D0%92%D1%8F%D0%B7%D0%B5%D0%BC%D1%81%D0%BA%D0%B8%D0%B9_%D0%B2%D1%8B%D1%81%D1%82%D1%83%D0%BF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3%D1%80%D1%83%D0%BF%D0%BF%D0%B0_%D0%B0%D1%80%D0%BC%D0%B8%D0%B9_%C2%AB%D0%A6%D0%B5%D0%BD%D1%82%D1%80%C2%B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3%D1%80%D1%83%D0%BF%D0%BF%D0%B0_%D0%B0%D1%80%D0%BC%D0%B8%D0%B9_%C2%AB%D0%A6%D0%B5%D0%BD%D1%82%D1%80%C2%BB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A%D0%B0%D0%BB%D0%B8%D0%BD%D0%B8%D0%BD%D1%81%D0%BA%D0%B8%D0%B9_%D1%84%D1%80%D0%BE%D0%BD%D1%82" TargetMode="External"/><Relationship Id="rId27" Type="http://schemas.openxmlformats.org/officeDocument/2006/relationships/hyperlink" Target="https://ru.wikipedia.org/wiki/%D0%92%D1%8F%D0%B7%D1%8C%D0%BC%D0%B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1440</TotalTime>
  <Pages>3</Pages>
  <Words>684</Words>
  <Characters>3900</Characters>
  <Application>Microsoft Office Word</Application>
  <DocSecurity>0</DocSecurity>
  <Lines>32</Lines>
  <Paragraphs>9</Paragraphs>
  <ScaleCrop>false</ScaleCrop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65</cp:revision>
  <cp:lastPrinted>2019-08-26T08:12:00Z</cp:lastPrinted>
  <dcterms:created xsi:type="dcterms:W3CDTF">2019-04-24T12:04:00Z</dcterms:created>
  <dcterms:modified xsi:type="dcterms:W3CDTF">2019-12-04T10:42:00Z</dcterms:modified>
</cp:coreProperties>
</file>